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E2CD8" w14:textId="77777777" w:rsidR="0073088C" w:rsidRDefault="0073088C" w:rsidP="0073088C">
      <w:pPr>
        <w:spacing w:after="0"/>
        <w:rPr>
          <w:b/>
          <w:bCs/>
        </w:rPr>
      </w:pPr>
      <w:r w:rsidRPr="0073088C">
        <w:rPr>
          <w:b/>
          <w:bCs/>
        </w:rPr>
        <w:t>Men’s Bible Study: The Cross, the Fire, and the Flood – Why Grace Hurts</w:t>
      </w:r>
    </w:p>
    <w:p w14:paraId="12E5919B" w14:textId="77777777" w:rsidR="0073088C" w:rsidRDefault="0073088C" w:rsidP="0073088C">
      <w:pPr>
        <w:spacing w:after="0"/>
        <w:rPr>
          <w:b/>
          <w:bCs/>
        </w:rPr>
      </w:pPr>
    </w:p>
    <w:p w14:paraId="4C44D31E" w14:textId="77777777" w:rsidR="0073088C" w:rsidRDefault="0073088C" w:rsidP="0073088C">
      <w:pPr>
        <w:spacing w:after="0"/>
      </w:pPr>
      <w:r w:rsidRPr="0073088C">
        <w:rPr>
          <w:b/>
          <w:bCs/>
        </w:rPr>
        <w:t>Goal:</w:t>
      </w:r>
      <w:r w:rsidRPr="0073088C">
        <w:t xml:space="preserve"> To wrestle honestly with the wonder of substitutionary atonement while facing the reality of ongoing suffering. This study is for men who want to lead, fight, and endure with eyes fixed on Christ.</w:t>
      </w:r>
    </w:p>
    <w:p w14:paraId="00B51DAA" w14:textId="77777777" w:rsidR="0073088C" w:rsidRDefault="0073088C" w:rsidP="0073088C">
      <w:pPr>
        <w:spacing w:after="0"/>
      </w:pPr>
      <w:r w:rsidRPr="0073088C">
        <w:rPr>
          <w:b/>
          <w:bCs/>
        </w:rPr>
        <w:t>Opening Prayer</w:t>
      </w:r>
      <w:r>
        <w:t xml:space="preserve"> - </w:t>
      </w:r>
      <w:r w:rsidRPr="0073088C">
        <w:t xml:space="preserve">Lord, </w:t>
      </w:r>
      <w:proofErr w:type="gramStart"/>
      <w:r w:rsidRPr="0073088C">
        <w:t>You</w:t>
      </w:r>
      <w:proofErr w:type="gramEnd"/>
      <w:r w:rsidRPr="0073088C">
        <w:t xml:space="preserve"> took the whip, the nails, and the wrath we deserved. Thank You. Now speak to us about the pain that remains. Teach us to trust You in the fire and under the water. Amen.</w:t>
      </w:r>
    </w:p>
    <w:p w14:paraId="09FCD073" w14:textId="77777777" w:rsidR="0073088C" w:rsidRDefault="0073088C" w:rsidP="0073088C">
      <w:pPr>
        <w:spacing w:after="0"/>
        <w:rPr>
          <w:b/>
          <w:bCs/>
        </w:rPr>
      </w:pPr>
      <w:r w:rsidRPr="0073088C">
        <w:rPr>
          <w:b/>
          <w:bCs/>
        </w:rPr>
        <w:t>1. The Substitute – Why God Took the Punishment for Us</w:t>
      </w:r>
    </w:p>
    <w:p w14:paraId="0F558728" w14:textId="7C0C4740" w:rsidR="0073088C" w:rsidRDefault="0073088C" w:rsidP="0073088C">
      <w:pPr>
        <w:spacing w:after="0"/>
      </w:pPr>
      <w:r w:rsidRPr="0073088C">
        <w:t>Read aloud:</w:t>
      </w:r>
      <w:r>
        <w:t xml:space="preserve"> </w:t>
      </w:r>
      <w:r w:rsidRPr="0073088C">
        <w:rPr>
          <w:b/>
          <w:bCs/>
        </w:rPr>
        <w:t>Isaiah 53:4-6</w:t>
      </w:r>
      <w:r>
        <w:t xml:space="preserve"> </w:t>
      </w:r>
      <w:r w:rsidRPr="0073088C">
        <w:t>“</w:t>
      </w:r>
      <w:proofErr w:type="gramStart"/>
      <w:r w:rsidRPr="0073088C">
        <w:t>Surely</w:t>
      </w:r>
      <w:proofErr w:type="gramEnd"/>
      <w:r w:rsidRPr="0073088C">
        <w:t xml:space="preserve"> he took up our pain and bore our suffering… the punishment that brought us peace was on him, and by his wounds we are healed. We all, like sheep, have gone astray… and the Lord has laid on him the iniquity of us all.”</w:t>
      </w:r>
    </w:p>
    <w:p w14:paraId="20ED3231" w14:textId="5249381F" w:rsidR="0073088C" w:rsidRDefault="0073088C" w:rsidP="0073088C">
      <w:pPr>
        <w:spacing w:after="0"/>
      </w:pPr>
      <w:r w:rsidRPr="0073088C">
        <w:rPr>
          <w:b/>
          <w:bCs/>
        </w:rPr>
        <w:t>Romans 5:1, 8-10</w:t>
      </w:r>
      <w:r>
        <w:t xml:space="preserve"> </w:t>
      </w:r>
      <w:r w:rsidRPr="0073088C">
        <w:t>“Therefore, since we have been justified through faith, we have peace with God through our Lord Jesus Christ… But God demonstrates his own love for us in this: While we were still sinners, Christ died for us.”</w:t>
      </w:r>
    </w:p>
    <w:p w14:paraId="7E2413F5" w14:textId="77777777" w:rsidR="0073088C" w:rsidRDefault="0073088C" w:rsidP="0073088C">
      <w:pPr>
        <w:spacing w:after="0"/>
      </w:pPr>
      <w:r w:rsidRPr="0073088C">
        <w:rPr>
          <w:b/>
          <w:bCs/>
        </w:rPr>
        <w:t>Deep Reflection</w:t>
      </w:r>
      <w:r>
        <w:t xml:space="preserve"> - </w:t>
      </w:r>
      <w:r w:rsidRPr="0073088C">
        <w:t xml:space="preserve">God did not send a servant or an angel. The eternal Son stepped into the courtroom, took the guilty verdict, and absorbed the full penalty. This is not cheap grace—it cost the Father His Son and the Son His life. Why? Because holy love refuses to leave justice unsatisfied or sinners unreconciled. The cross is where wrath and mercy kiss. Through Him we have peace with God. The war is over. The debt is paid. </w:t>
      </w:r>
      <w:r w:rsidRPr="0073088C">
        <w:rPr>
          <w:b/>
          <w:bCs/>
        </w:rPr>
        <w:t>Men’s Angle:</w:t>
      </w:r>
      <w:r w:rsidRPr="0073088C">
        <w:t xml:space="preserve"> Real men own their failures. Jesus owned yours completely. This is the foundation of masculine strength—not pretending you’re </w:t>
      </w:r>
      <w:proofErr w:type="gramStart"/>
      <w:r w:rsidRPr="0073088C">
        <w:t>invincible, but</w:t>
      </w:r>
      <w:proofErr w:type="gramEnd"/>
      <w:r w:rsidRPr="0073088C">
        <w:t xml:space="preserve"> standing tall because the only One who could condemn you now calls you son.</w:t>
      </w:r>
    </w:p>
    <w:p w14:paraId="20D4D3D3" w14:textId="144A36C6" w:rsidR="0073088C" w:rsidRPr="0073088C" w:rsidRDefault="0073088C" w:rsidP="0073088C">
      <w:pPr>
        <w:spacing w:after="0"/>
      </w:pPr>
      <w:r w:rsidRPr="0073088C">
        <w:rPr>
          <w:b/>
          <w:bCs/>
        </w:rPr>
        <w:t>Discussion:</w:t>
      </w:r>
      <w:r w:rsidRPr="0073088C">
        <w:t xml:space="preserve"> </w:t>
      </w:r>
    </w:p>
    <w:p w14:paraId="1FCF03B2" w14:textId="77777777" w:rsidR="0073088C" w:rsidRPr="0073088C" w:rsidRDefault="0073088C" w:rsidP="0073088C">
      <w:pPr>
        <w:numPr>
          <w:ilvl w:val="0"/>
          <w:numId w:val="1"/>
        </w:numPr>
        <w:spacing w:after="0"/>
      </w:pPr>
      <w:r w:rsidRPr="0073088C">
        <w:t xml:space="preserve">When have you felt the weight of guilt lift because you finally understood the cross? </w:t>
      </w:r>
    </w:p>
    <w:p w14:paraId="63CD866C" w14:textId="77777777" w:rsidR="0073088C" w:rsidRPr="0073088C" w:rsidRDefault="0073088C" w:rsidP="0073088C">
      <w:pPr>
        <w:numPr>
          <w:ilvl w:val="0"/>
          <w:numId w:val="1"/>
        </w:numPr>
        <w:spacing w:after="0"/>
      </w:pPr>
      <w:r w:rsidRPr="0073088C">
        <w:t>How does knowing Christ took your punishment change how you lead your family or team?</w:t>
      </w:r>
    </w:p>
    <w:p w14:paraId="338ECCB2" w14:textId="77777777" w:rsidR="0073088C" w:rsidRDefault="0073088C" w:rsidP="0073088C">
      <w:pPr>
        <w:spacing w:after="0"/>
        <w:rPr>
          <w:b/>
          <w:bCs/>
        </w:rPr>
      </w:pPr>
      <w:r w:rsidRPr="0073088C">
        <w:rPr>
          <w:b/>
          <w:bCs/>
        </w:rPr>
        <w:t>2. The Lingering Pain – Why Do We Still Suffer?</w:t>
      </w:r>
    </w:p>
    <w:p w14:paraId="004A0D44" w14:textId="3B981037" w:rsidR="0073088C" w:rsidRDefault="0073088C" w:rsidP="0073088C">
      <w:pPr>
        <w:spacing w:after="0"/>
      </w:pPr>
      <w:r w:rsidRPr="0073088C">
        <w:t>Read:</w:t>
      </w:r>
      <w:r>
        <w:t xml:space="preserve"> </w:t>
      </w:r>
      <w:r w:rsidRPr="0073088C">
        <w:rPr>
          <w:b/>
          <w:bCs/>
        </w:rPr>
        <w:t>Romans 8:20-23</w:t>
      </w:r>
      <w:r>
        <w:t xml:space="preserve"> </w:t>
      </w:r>
      <w:r w:rsidRPr="0073088C">
        <w:t>“For the creation was subjected to frustration… We know that the whole creation has been groaning as in the pains of childbirth right up to the present time. Not only so, but we ourselves… groan inwardly as we wait eagerly for our adoption.”</w:t>
      </w:r>
    </w:p>
    <w:p w14:paraId="71F3D421" w14:textId="120F6DFB" w:rsidR="0073088C" w:rsidRDefault="0073088C" w:rsidP="0073088C">
      <w:pPr>
        <w:spacing w:after="0"/>
      </w:pPr>
      <w:r w:rsidRPr="0073088C">
        <w:rPr>
          <w:b/>
          <w:bCs/>
        </w:rPr>
        <w:t>1 Peter 4:12-13</w:t>
      </w:r>
      <w:r>
        <w:t xml:space="preserve"> </w:t>
      </w:r>
      <w:r w:rsidRPr="0073088C">
        <w:t>“Dear friends, do not be surprised at the fiery ordeal that has come on you to test you, as though something strange were happening to you.”</w:t>
      </w:r>
    </w:p>
    <w:p w14:paraId="5EAAD75E" w14:textId="33EBA3B3" w:rsidR="0073088C" w:rsidRPr="0073088C" w:rsidRDefault="0073088C" w:rsidP="0073088C">
      <w:pPr>
        <w:spacing w:after="0"/>
      </w:pPr>
      <w:r w:rsidRPr="0073088C">
        <w:rPr>
          <w:b/>
          <w:bCs/>
        </w:rPr>
        <w:t>Why does Jesus let us go through painful things?</w:t>
      </w:r>
      <w:r w:rsidRPr="0073088C">
        <w:t xml:space="preserve"> </w:t>
      </w:r>
    </w:p>
    <w:p w14:paraId="5B150DD5" w14:textId="77777777" w:rsidR="0073088C" w:rsidRPr="0073088C" w:rsidRDefault="0073088C" w:rsidP="0073088C">
      <w:pPr>
        <w:numPr>
          <w:ilvl w:val="0"/>
          <w:numId w:val="2"/>
        </w:numPr>
        <w:spacing w:after="0"/>
      </w:pPr>
      <w:r w:rsidRPr="0073088C">
        <w:rPr>
          <w:b/>
          <w:bCs/>
        </w:rPr>
        <w:t>Consequences of our own sin:</w:t>
      </w:r>
      <w:r w:rsidRPr="0073088C">
        <w:t xml:space="preserve"> Sin always </w:t>
      </w:r>
      <w:proofErr w:type="gramStart"/>
      <w:r w:rsidRPr="0073088C">
        <w:t>has fallout</w:t>
      </w:r>
      <w:proofErr w:type="gramEnd"/>
      <w:r w:rsidRPr="0073088C">
        <w:t xml:space="preserve"> in a broken world. God forgives the guilt instantly, but the scars, broken trust, health damage, and relational wreckage often remain. This is mercy, not </w:t>
      </w:r>
      <w:proofErr w:type="gramStart"/>
      <w:r w:rsidRPr="0073088C">
        <w:t>cruelty—</w:t>
      </w:r>
      <w:proofErr w:type="gramEnd"/>
      <w:r w:rsidRPr="0073088C">
        <w:t xml:space="preserve">it teaches us the seriousness of </w:t>
      </w:r>
      <w:proofErr w:type="gramStart"/>
      <w:r w:rsidRPr="0073088C">
        <w:t>sin</w:t>
      </w:r>
      <w:proofErr w:type="gramEnd"/>
      <w:r w:rsidRPr="0073088C">
        <w:t xml:space="preserve"> so we don’t repeat it. </w:t>
      </w:r>
    </w:p>
    <w:p w14:paraId="51C098AB" w14:textId="77777777" w:rsidR="0073088C" w:rsidRPr="0073088C" w:rsidRDefault="0073088C" w:rsidP="0073088C">
      <w:pPr>
        <w:numPr>
          <w:ilvl w:val="0"/>
          <w:numId w:val="2"/>
        </w:numPr>
        <w:spacing w:after="0"/>
      </w:pPr>
      <w:r w:rsidRPr="0073088C">
        <w:rPr>
          <w:b/>
          <w:bCs/>
        </w:rPr>
        <w:t>Consequences of others’ sin:</w:t>
      </w:r>
      <w:r w:rsidRPr="0073088C">
        <w:t xml:space="preserve"> We live in a fallen world among fallen people. Your boss’s greed, your father’s absence, a stranger’s rage—these wounds are real. God does not always shield us because shielding us from all pain would shield us from growth and from being part of His redemptive work in others. </w:t>
      </w:r>
    </w:p>
    <w:p w14:paraId="64ADAE5D" w14:textId="77777777" w:rsidR="0073088C" w:rsidRPr="0073088C" w:rsidRDefault="0073088C" w:rsidP="0073088C">
      <w:pPr>
        <w:numPr>
          <w:ilvl w:val="0"/>
          <w:numId w:val="2"/>
        </w:numPr>
        <w:spacing w:after="0"/>
      </w:pPr>
      <w:r w:rsidRPr="0073088C">
        <w:rPr>
          <w:b/>
          <w:bCs/>
        </w:rPr>
        <w:t>The refining fire:</w:t>
      </w:r>
      <w:r w:rsidRPr="0073088C">
        <w:t xml:space="preserve"> Gold is not purified by staying comfortable. Dead branches must burn so the vine bears more fruit (John 15:1-2). The fire hurts, but it removes what is killing us.</w:t>
      </w:r>
    </w:p>
    <w:p w14:paraId="4294664F" w14:textId="77777777" w:rsidR="0073088C" w:rsidRDefault="0073088C" w:rsidP="0073088C">
      <w:pPr>
        <w:spacing w:after="0"/>
      </w:pPr>
      <w:r w:rsidRPr="0073088C">
        <w:rPr>
          <w:b/>
          <w:bCs/>
        </w:rPr>
        <w:t>Men’s Angle:</w:t>
      </w:r>
      <w:r w:rsidRPr="0073088C">
        <w:t xml:space="preserve"> Every strong man you respect has been through the forge. A blade is not useful until it has been heated, hammered, and plunged into water. Your suffering is not pointless—it is making you dangerous for the Kingdom.</w:t>
      </w:r>
    </w:p>
    <w:p w14:paraId="7607023E" w14:textId="321DF6DE" w:rsidR="0073088C" w:rsidRPr="0073088C" w:rsidRDefault="0073088C" w:rsidP="0073088C">
      <w:pPr>
        <w:spacing w:after="0"/>
      </w:pPr>
      <w:r w:rsidRPr="0073088C">
        <w:rPr>
          <w:b/>
          <w:bCs/>
        </w:rPr>
        <w:lastRenderedPageBreak/>
        <w:t>Discussion:</w:t>
      </w:r>
      <w:r w:rsidRPr="0073088C">
        <w:t xml:space="preserve"> </w:t>
      </w:r>
    </w:p>
    <w:p w14:paraId="05EE0A46" w14:textId="77777777" w:rsidR="0073088C" w:rsidRPr="0073088C" w:rsidRDefault="0073088C" w:rsidP="0073088C">
      <w:pPr>
        <w:numPr>
          <w:ilvl w:val="0"/>
          <w:numId w:val="3"/>
        </w:numPr>
        <w:spacing w:after="0"/>
      </w:pPr>
      <w:r w:rsidRPr="0073088C">
        <w:t xml:space="preserve">Share a time you suffered the consequences of your own sin. What did God teach you? </w:t>
      </w:r>
    </w:p>
    <w:p w14:paraId="180CDBC0" w14:textId="77777777" w:rsidR="0073088C" w:rsidRPr="0073088C" w:rsidRDefault="0073088C" w:rsidP="0073088C">
      <w:pPr>
        <w:numPr>
          <w:ilvl w:val="0"/>
          <w:numId w:val="3"/>
        </w:numPr>
        <w:spacing w:after="0"/>
      </w:pPr>
      <w:r w:rsidRPr="0073088C">
        <w:t xml:space="preserve">How can we support </w:t>
      </w:r>
      <w:proofErr w:type="gramStart"/>
      <w:r w:rsidRPr="0073088C">
        <w:t>brothers</w:t>
      </w:r>
      <w:proofErr w:type="gramEnd"/>
      <w:r w:rsidRPr="0073088C">
        <w:t xml:space="preserve"> going through pain caused by someone else’s sin without offering cheap answers?</w:t>
      </w:r>
    </w:p>
    <w:p w14:paraId="0D2B2463" w14:textId="77777777" w:rsidR="0073088C" w:rsidRDefault="0073088C" w:rsidP="0073088C">
      <w:pPr>
        <w:spacing w:after="0"/>
        <w:rPr>
          <w:b/>
          <w:bCs/>
        </w:rPr>
      </w:pPr>
      <w:r w:rsidRPr="0073088C">
        <w:rPr>
          <w:b/>
          <w:bCs/>
        </w:rPr>
        <w:t>3. Dying to the Old Self – Baptism, the Flood, and the Tomb</w:t>
      </w:r>
    </w:p>
    <w:p w14:paraId="0F8E174B" w14:textId="59F6BDA6" w:rsidR="0073088C" w:rsidRDefault="0073088C" w:rsidP="0073088C">
      <w:pPr>
        <w:spacing w:after="0"/>
      </w:pPr>
      <w:r w:rsidRPr="0073088C">
        <w:t>Read:</w:t>
      </w:r>
      <w:r>
        <w:t xml:space="preserve"> </w:t>
      </w:r>
      <w:r w:rsidRPr="0073088C">
        <w:rPr>
          <w:b/>
          <w:bCs/>
        </w:rPr>
        <w:t>Romans 6:3-7</w:t>
      </w:r>
      <w:r>
        <w:t xml:space="preserve"> </w:t>
      </w:r>
      <w:r w:rsidRPr="0073088C">
        <w:t xml:space="preserve">“Or don’t you know that all of us who were baptized into Christ Jesus </w:t>
      </w:r>
      <w:proofErr w:type="gramStart"/>
      <w:r w:rsidRPr="0073088C">
        <w:t>were</w:t>
      </w:r>
      <w:proofErr w:type="gramEnd"/>
      <w:r w:rsidRPr="0073088C">
        <w:t xml:space="preserve"> baptized into his death? We were therefore buried with him through baptism into death in order that, just as Christ was raised from the dead… we too may live a new life.”</w:t>
      </w:r>
    </w:p>
    <w:p w14:paraId="5214057A" w14:textId="77777777" w:rsidR="0073088C" w:rsidRDefault="0073088C" w:rsidP="0073088C">
      <w:pPr>
        <w:spacing w:after="0"/>
      </w:pPr>
      <w:r w:rsidRPr="0073088C">
        <w:rPr>
          <w:b/>
          <w:bCs/>
        </w:rPr>
        <w:t>1 Peter 3:20-21</w:t>
      </w:r>
      <w:r>
        <w:t xml:space="preserve"> </w:t>
      </w:r>
      <w:r w:rsidRPr="0073088C">
        <w:t>“…in the days of Noah… the ark… saved a few people through water, and this water symbolizes baptism that now saves you also—not the removal of dirt from the body but the pledge of a clear conscience toward God.”</w:t>
      </w:r>
    </w:p>
    <w:p w14:paraId="07E008B1" w14:textId="77777777" w:rsidR="0073088C" w:rsidRDefault="0073088C" w:rsidP="0073088C">
      <w:pPr>
        <w:spacing w:after="0"/>
      </w:pPr>
      <w:r w:rsidRPr="0073088C">
        <w:rPr>
          <w:b/>
          <w:bCs/>
        </w:rPr>
        <w:t>Genesis 6-8 reflection:</w:t>
      </w:r>
      <w:r w:rsidRPr="0073088C">
        <w:t xml:space="preserve"> The flood was total judgment on a wicked world. Only those inside the ark survived. Baptism is our personal flood—death to the old rebellious self so a new man can rise. The water doesn’t feel gentle; it feels like drowning. That’s the point. The old you must die.</w:t>
      </w:r>
    </w:p>
    <w:p w14:paraId="58FC11F6" w14:textId="77777777" w:rsidR="0073088C" w:rsidRDefault="0073088C" w:rsidP="0073088C">
      <w:pPr>
        <w:spacing w:after="0"/>
      </w:pPr>
      <w:r w:rsidRPr="0073088C">
        <w:rPr>
          <w:b/>
          <w:bCs/>
        </w:rPr>
        <w:t>Deep Thought:</w:t>
      </w:r>
      <w:r w:rsidRPr="0073088C">
        <w:t xml:space="preserve"> God puts us through the fire and under the water because He loves us too much to leave us as we were. The same love that refused to spare His Son refuses to leave you half-alive. Sanctification is painful because sin is deeply rooted. Pruning hurts the branch, but the Vinedresser knows what He’s doing.</w:t>
      </w:r>
    </w:p>
    <w:p w14:paraId="405710B1" w14:textId="38BA2A78" w:rsidR="0073088C" w:rsidRPr="0073088C" w:rsidRDefault="0073088C" w:rsidP="0073088C">
      <w:pPr>
        <w:spacing w:after="0"/>
      </w:pPr>
      <w:r w:rsidRPr="0073088C">
        <w:rPr>
          <w:b/>
          <w:bCs/>
        </w:rPr>
        <w:t>Discussion:</w:t>
      </w:r>
      <w:r w:rsidRPr="0073088C">
        <w:t xml:space="preserve"> </w:t>
      </w:r>
    </w:p>
    <w:p w14:paraId="67283C20" w14:textId="77777777" w:rsidR="0073088C" w:rsidRPr="0073088C" w:rsidRDefault="0073088C" w:rsidP="0073088C">
      <w:pPr>
        <w:numPr>
          <w:ilvl w:val="0"/>
          <w:numId w:val="4"/>
        </w:numPr>
        <w:spacing w:after="0"/>
      </w:pPr>
      <w:r w:rsidRPr="0073088C">
        <w:t xml:space="preserve">What “dead branches” or old ways is God currently burning off in your life? </w:t>
      </w:r>
    </w:p>
    <w:p w14:paraId="0D979210" w14:textId="77777777" w:rsidR="0073088C" w:rsidRPr="0073088C" w:rsidRDefault="0073088C" w:rsidP="0073088C">
      <w:pPr>
        <w:numPr>
          <w:ilvl w:val="0"/>
          <w:numId w:val="4"/>
        </w:numPr>
        <w:spacing w:after="0"/>
      </w:pPr>
      <w:r w:rsidRPr="0073088C">
        <w:t>How does remembering your baptism as a funeral and a resurrection change how you face trials?</w:t>
      </w:r>
    </w:p>
    <w:p w14:paraId="05CCB403" w14:textId="77777777" w:rsidR="0073088C" w:rsidRDefault="0073088C" w:rsidP="0073088C">
      <w:pPr>
        <w:spacing w:after="0"/>
        <w:rPr>
          <w:b/>
          <w:bCs/>
        </w:rPr>
      </w:pPr>
      <w:r w:rsidRPr="0073088C">
        <w:rPr>
          <w:b/>
          <w:bCs/>
        </w:rPr>
        <w:t>4. “Why Ask Why?” – The Posture of Trust</w:t>
      </w:r>
    </w:p>
    <w:p w14:paraId="373BB6D0" w14:textId="77777777" w:rsidR="0073088C" w:rsidRDefault="0073088C" w:rsidP="0073088C">
      <w:pPr>
        <w:spacing w:after="0"/>
      </w:pPr>
      <w:r w:rsidRPr="0073088C">
        <w:t>Read:</w:t>
      </w:r>
      <w:r>
        <w:t xml:space="preserve"> </w:t>
      </w:r>
      <w:r w:rsidRPr="0073088C">
        <w:rPr>
          <w:b/>
          <w:bCs/>
        </w:rPr>
        <w:t>Job 42:1-6</w:t>
      </w:r>
      <w:r w:rsidRPr="0073088C">
        <w:t xml:space="preserve"> (Job’s final response)</w:t>
      </w:r>
      <w:r w:rsidRPr="0073088C">
        <w:br/>
        <w:t xml:space="preserve">“I know that you can do all things… </w:t>
      </w:r>
      <w:proofErr w:type="gramStart"/>
      <w:r w:rsidRPr="0073088C">
        <w:t>Therefore</w:t>
      </w:r>
      <w:proofErr w:type="gramEnd"/>
      <w:r w:rsidRPr="0073088C">
        <w:t xml:space="preserve"> I despise myself and repent in dust and ashes.”</w:t>
      </w:r>
    </w:p>
    <w:p w14:paraId="3B8AE2EB" w14:textId="77777777" w:rsidR="0073088C" w:rsidRDefault="0073088C" w:rsidP="0073088C">
      <w:pPr>
        <w:spacing w:after="0"/>
      </w:pPr>
      <w:r w:rsidRPr="0073088C">
        <w:rPr>
          <w:b/>
          <w:bCs/>
        </w:rPr>
        <w:t>Isaiah 55:8-9</w:t>
      </w:r>
      <w:r>
        <w:t xml:space="preserve"> </w:t>
      </w:r>
      <w:r w:rsidRPr="0073088C">
        <w:t>“For my thoughts are not your thoughts, neither are your ways my ways,” declares the Lord.</w:t>
      </w:r>
    </w:p>
    <w:p w14:paraId="015EB1AD" w14:textId="77777777" w:rsidR="0073088C" w:rsidRDefault="0073088C" w:rsidP="0073088C">
      <w:pPr>
        <w:spacing w:after="0"/>
      </w:pPr>
      <w:r w:rsidRPr="0073088C">
        <w:t>We ask “Why?” because we are men who want to understand and fix things. That instinct is good—but some answers only come on the other side of obedience. The cross proves God’s character: He is not distant or sadistic. He entered the suffering with us and for us. Therefore, when the fire comes, we do not despair. We groan, we fight, we trust.</w:t>
      </w:r>
    </w:p>
    <w:p w14:paraId="0ACB1BA6" w14:textId="5A30133B" w:rsidR="0073088C" w:rsidRPr="0073088C" w:rsidRDefault="0073088C" w:rsidP="0073088C">
      <w:pPr>
        <w:spacing w:after="0"/>
      </w:pPr>
      <w:r w:rsidRPr="0073088C">
        <w:rPr>
          <w:b/>
          <w:bCs/>
        </w:rPr>
        <w:t>Closing Challenge for Men:</w:t>
      </w:r>
      <w:r w:rsidRPr="0073088C">
        <w:br/>
        <w:t xml:space="preserve">This week, when pain hits—your own failure, someone else’s sin, or the refining fire—do three things: </w:t>
      </w:r>
    </w:p>
    <w:p w14:paraId="2CF06CBF" w14:textId="77777777" w:rsidR="0073088C" w:rsidRPr="0073088C" w:rsidRDefault="0073088C" w:rsidP="0073088C">
      <w:pPr>
        <w:numPr>
          <w:ilvl w:val="0"/>
          <w:numId w:val="5"/>
        </w:numPr>
        <w:spacing w:after="0"/>
      </w:pPr>
      <w:r w:rsidRPr="0073088C">
        <w:t xml:space="preserve">Thank Jesus again that He already took the eternal punishment. </w:t>
      </w:r>
    </w:p>
    <w:p w14:paraId="1E88B321" w14:textId="77777777" w:rsidR="0073088C" w:rsidRPr="0073088C" w:rsidRDefault="0073088C" w:rsidP="0073088C">
      <w:pPr>
        <w:numPr>
          <w:ilvl w:val="0"/>
          <w:numId w:val="5"/>
        </w:numPr>
        <w:spacing w:after="0"/>
      </w:pPr>
      <w:r w:rsidRPr="0073088C">
        <w:t xml:space="preserve">Ask the Spirit what dead thing needs to die in you. </w:t>
      </w:r>
    </w:p>
    <w:p w14:paraId="7D4CC75C" w14:textId="77777777" w:rsidR="0073088C" w:rsidRPr="0073088C" w:rsidRDefault="0073088C" w:rsidP="0073088C">
      <w:pPr>
        <w:numPr>
          <w:ilvl w:val="0"/>
          <w:numId w:val="5"/>
        </w:numPr>
        <w:spacing w:after="0"/>
      </w:pPr>
      <w:r w:rsidRPr="0073088C">
        <w:t>Tell a brother what you’re walking through. No lone wolves.</w:t>
      </w:r>
    </w:p>
    <w:p w14:paraId="40FE02C5" w14:textId="77777777" w:rsidR="0073088C" w:rsidRDefault="0073088C" w:rsidP="0073088C">
      <w:pPr>
        <w:spacing w:after="0"/>
      </w:pPr>
      <w:r w:rsidRPr="0073088C">
        <w:rPr>
          <w:b/>
          <w:bCs/>
        </w:rPr>
        <w:t>Final Prayer</w:t>
      </w:r>
      <w:r w:rsidRPr="0073088C">
        <w:br/>
        <w:t xml:space="preserve">Father, we stand amazed that You took our hell so we could have Your peace. Keep us steady when the fire burns and the water </w:t>
      </w:r>
      <w:proofErr w:type="gramStart"/>
      <w:r w:rsidRPr="0073088C">
        <w:t>rises</w:t>
      </w:r>
      <w:proofErr w:type="gramEnd"/>
      <w:r w:rsidRPr="0073088C">
        <w:t>. Kill what needs to die. Raise what needs to live. Make us men after Your own heart. In the name of the One who was pierced for us, Amen.</w:t>
      </w:r>
    </w:p>
    <w:p w14:paraId="648EA71B" w14:textId="77777777" w:rsidR="0073088C" w:rsidRDefault="0073088C" w:rsidP="0073088C">
      <w:pPr>
        <w:spacing w:after="0"/>
      </w:pPr>
      <w:r w:rsidRPr="0073088C">
        <w:rPr>
          <w:b/>
          <w:bCs/>
        </w:rPr>
        <w:t>Memory Verse:</w:t>
      </w:r>
      <w:r w:rsidRPr="0073088C">
        <w:br/>
        <w:t xml:space="preserve">“Though he </w:t>
      </w:r>
      <w:proofErr w:type="gramStart"/>
      <w:r w:rsidRPr="0073088C">
        <w:t>slay</w:t>
      </w:r>
      <w:proofErr w:type="gramEnd"/>
      <w:r w:rsidRPr="0073088C">
        <w:t xml:space="preserve"> me, yet will I hope in him.” (Job 13:15)</w:t>
      </w:r>
    </w:p>
    <w:p w14:paraId="0F26ABB1" w14:textId="69D67D37" w:rsidR="003A7C59" w:rsidRDefault="0073088C" w:rsidP="0073088C">
      <w:pPr>
        <w:spacing w:after="0"/>
      </w:pPr>
      <w:r w:rsidRPr="0073088C">
        <w:t>Go walk in the peace Christ purchased—and endure the suffering He allows, knowing both come from the same nail-scarred hands.</w:t>
      </w:r>
    </w:p>
    <w:sectPr w:rsidR="003A7C59" w:rsidSect="007308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758"/>
    <w:multiLevelType w:val="multilevel"/>
    <w:tmpl w:val="C47A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1A538D"/>
    <w:multiLevelType w:val="multilevel"/>
    <w:tmpl w:val="312AA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7A3A83"/>
    <w:multiLevelType w:val="multilevel"/>
    <w:tmpl w:val="E564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861315"/>
    <w:multiLevelType w:val="multilevel"/>
    <w:tmpl w:val="8B74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56386B"/>
    <w:multiLevelType w:val="multilevel"/>
    <w:tmpl w:val="8DDA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8421670">
    <w:abstractNumId w:val="4"/>
  </w:num>
  <w:num w:numId="2" w16cid:durableId="16591232">
    <w:abstractNumId w:val="3"/>
  </w:num>
  <w:num w:numId="3" w16cid:durableId="73208459">
    <w:abstractNumId w:val="2"/>
  </w:num>
  <w:num w:numId="4" w16cid:durableId="1792824273">
    <w:abstractNumId w:val="0"/>
  </w:num>
  <w:num w:numId="5" w16cid:durableId="282929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8C"/>
    <w:rsid w:val="00006549"/>
    <w:rsid w:val="000F5302"/>
    <w:rsid w:val="003A7C59"/>
    <w:rsid w:val="00546CC5"/>
    <w:rsid w:val="006A1957"/>
    <w:rsid w:val="0073088C"/>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9C14"/>
  <w15:chartTrackingRefBased/>
  <w15:docId w15:val="{AE093808-0C47-4C52-8047-C6CEA675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88C"/>
    <w:rPr>
      <w:rFonts w:eastAsiaTheme="majorEastAsia" w:cstheme="majorBidi"/>
      <w:color w:val="272727" w:themeColor="text1" w:themeTint="D8"/>
    </w:rPr>
  </w:style>
  <w:style w:type="paragraph" w:styleId="Title">
    <w:name w:val="Title"/>
    <w:basedOn w:val="Normal"/>
    <w:next w:val="Normal"/>
    <w:link w:val="TitleChar"/>
    <w:uiPriority w:val="10"/>
    <w:qFormat/>
    <w:rsid w:val="0073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88C"/>
    <w:pPr>
      <w:spacing w:before="160"/>
      <w:jc w:val="center"/>
    </w:pPr>
    <w:rPr>
      <w:i/>
      <w:iCs/>
      <w:color w:val="404040" w:themeColor="text1" w:themeTint="BF"/>
    </w:rPr>
  </w:style>
  <w:style w:type="character" w:customStyle="1" w:styleId="QuoteChar">
    <w:name w:val="Quote Char"/>
    <w:basedOn w:val="DefaultParagraphFont"/>
    <w:link w:val="Quote"/>
    <w:uiPriority w:val="29"/>
    <w:rsid w:val="0073088C"/>
    <w:rPr>
      <w:i/>
      <w:iCs/>
      <w:color w:val="404040" w:themeColor="text1" w:themeTint="BF"/>
    </w:rPr>
  </w:style>
  <w:style w:type="paragraph" w:styleId="ListParagraph">
    <w:name w:val="List Paragraph"/>
    <w:basedOn w:val="Normal"/>
    <w:uiPriority w:val="34"/>
    <w:qFormat/>
    <w:rsid w:val="0073088C"/>
    <w:pPr>
      <w:ind w:left="720"/>
      <w:contextualSpacing/>
    </w:pPr>
  </w:style>
  <w:style w:type="character" w:styleId="IntenseEmphasis">
    <w:name w:val="Intense Emphasis"/>
    <w:basedOn w:val="DefaultParagraphFont"/>
    <w:uiPriority w:val="21"/>
    <w:qFormat/>
    <w:rsid w:val="0073088C"/>
    <w:rPr>
      <w:i/>
      <w:iCs/>
      <w:color w:val="0F4761" w:themeColor="accent1" w:themeShade="BF"/>
    </w:rPr>
  </w:style>
  <w:style w:type="paragraph" w:styleId="IntenseQuote">
    <w:name w:val="Intense Quote"/>
    <w:basedOn w:val="Normal"/>
    <w:next w:val="Normal"/>
    <w:link w:val="IntenseQuoteChar"/>
    <w:uiPriority w:val="30"/>
    <w:qFormat/>
    <w:rsid w:val="0073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88C"/>
    <w:rPr>
      <w:i/>
      <w:iCs/>
      <w:color w:val="0F4761" w:themeColor="accent1" w:themeShade="BF"/>
    </w:rPr>
  </w:style>
  <w:style w:type="character" w:styleId="IntenseReference">
    <w:name w:val="Intense Reference"/>
    <w:basedOn w:val="DefaultParagraphFont"/>
    <w:uiPriority w:val="32"/>
    <w:qFormat/>
    <w:rsid w:val="007308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B768A7-F4E3-4A84-ABA2-EBF79A7E8576}"/>
</file>

<file path=customXml/itemProps2.xml><?xml version="1.0" encoding="utf-8"?>
<ds:datastoreItem xmlns:ds="http://schemas.openxmlformats.org/officeDocument/2006/customXml" ds:itemID="{06042EEC-8A87-4995-AEE8-76F8921BD7A9}"/>
</file>

<file path=customXml/itemProps3.xml><?xml version="1.0" encoding="utf-8"?>
<ds:datastoreItem xmlns:ds="http://schemas.openxmlformats.org/officeDocument/2006/customXml" ds:itemID="{0E00CA39-4E05-44DF-9DA1-8CEB62A623AE}"/>
</file>

<file path=docProps/app.xml><?xml version="1.0" encoding="utf-8"?>
<Properties xmlns="http://schemas.openxmlformats.org/officeDocument/2006/extended-properties" xmlns:vt="http://schemas.openxmlformats.org/officeDocument/2006/docPropsVTypes">
  <Template>Normal.dotm</Template>
  <TotalTime>5</TotalTime>
  <Pages>2</Pages>
  <Words>1119</Words>
  <Characters>5204</Characters>
  <Application>Microsoft Office Word</Application>
  <DocSecurity>0</DocSecurity>
  <Lines>81</Lines>
  <Paragraphs>23</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2026-06-11T11:08:00Z</dcterms:created>
  <dcterms:modified xsi:type="dcterms:W3CDTF">2026-06-11T11:13:00Z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