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1B24B" w14:textId="705C4906" w:rsidR="00720D69" w:rsidRDefault="00720D69" w:rsidP="00720D69">
      <w:pPr>
        <w:spacing w:after="0"/>
        <w:rPr>
          <w:b/>
          <w:bCs/>
        </w:rPr>
      </w:pPr>
      <w:r w:rsidRPr="00720D69">
        <w:rPr>
          <w:b/>
          <w:bCs/>
        </w:rPr>
        <w:t xml:space="preserve">Men’s Bible Study: </w:t>
      </w:r>
      <w:r w:rsidR="00DF0A3F">
        <w:rPr>
          <w:b/>
          <w:bCs/>
        </w:rPr>
        <w:t>The</w:t>
      </w:r>
      <w:r w:rsidRPr="00720D69">
        <w:rPr>
          <w:b/>
          <w:bCs/>
        </w:rPr>
        <w:t xml:space="preserve"> Work-Life Balance Myth</w:t>
      </w:r>
    </w:p>
    <w:p w14:paraId="30C8226F" w14:textId="77777777" w:rsidR="00720D69" w:rsidRDefault="00720D69" w:rsidP="00720D69">
      <w:pPr>
        <w:spacing w:after="0"/>
        <w:rPr>
          <w:b/>
          <w:bCs/>
        </w:rPr>
      </w:pPr>
    </w:p>
    <w:p w14:paraId="7495F95E" w14:textId="77777777" w:rsidR="00720D69" w:rsidRDefault="00720D69" w:rsidP="00720D69">
      <w:pPr>
        <w:spacing w:after="0"/>
      </w:pPr>
      <w:r w:rsidRPr="00720D69">
        <w:rPr>
          <w:b/>
          <w:bCs/>
        </w:rPr>
        <w:t>Objective:</w:t>
      </w:r>
      <w:r w:rsidRPr="00720D69">
        <w:t xml:space="preserve"> To challenge the modern idea of “work-life balance” and replace it with a biblical vision of whole-life faithfulness. As Christian men, we don’t compartmentalize our lives into “work time,” “family time,” and “God time.” We are always working, always husbands, always fathers, always sons, and always Christians—100% of the time. Everything we do is unto the Lord.</w:t>
      </w:r>
    </w:p>
    <w:p w14:paraId="383145F3" w14:textId="4CA1C1D5" w:rsidR="00720D69" w:rsidRPr="00720D69" w:rsidRDefault="00720D69" w:rsidP="00720D69">
      <w:pPr>
        <w:spacing w:after="0"/>
      </w:pPr>
      <w:r w:rsidRPr="00720D69">
        <w:rPr>
          <w:b/>
          <w:bCs/>
        </w:rPr>
        <w:t>Opening Hook (10 minutes)</w:t>
      </w:r>
      <w:r w:rsidRPr="00720D69">
        <w:br/>
      </w:r>
      <w:r w:rsidRPr="00720D69">
        <w:rPr>
          <w:b/>
          <w:bCs/>
        </w:rPr>
        <w:t>Ask the group:</w:t>
      </w:r>
      <w:r w:rsidRPr="00720D69">
        <w:t xml:space="preserve"> </w:t>
      </w:r>
    </w:p>
    <w:p w14:paraId="55553EA3" w14:textId="77777777" w:rsidR="00720D69" w:rsidRPr="00720D69" w:rsidRDefault="00720D69" w:rsidP="00720D69">
      <w:pPr>
        <w:numPr>
          <w:ilvl w:val="0"/>
          <w:numId w:val="1"/>
        </w:numPr>
        <w:spacing w:after="0"/>
      </w:pPr>
      <w:r w:rsidRPr="00720D69">
        <w:t xml:space="preserve">“How many of you have chased ‘work-life balance’ and felt like you’re always failing?” </w:t>
      </w:r>
    </w:p>
    <w:p w14:paraId="4250D85E" w14:textId="77777777" w:rsidR="00720D69" w:rsidRPr="00720D69" w:rsidRDefault="00720D69" w:rsidP="00720D69">
      <w:pPr>
        <w:numPr>
          <w:ilvl w:val="0"/>
          <w:numId w:val="1"/>
        </w:numPr>
        <w:spacing w:after="0"/>
      </w:pPr>
      <w:r w:rsidRPr="00720D69">
        <w:t>“What does a ‘balanced’ week look like to you?”</w:t>
      </w:r>
    </w:p>
    <w:p w14:paraId="024C5323" w14:textId="77777777" w:rsidR="00720D69" w:rsidRDefault="00720D69" w:rsidP="00720D69">
      <w:pPr>
        <w:spacing w:after="0"/>
        <w:rPr>
          <w:b/>
          <w:bCs/>
        </w:rPr>
      </w:pPr>
      <w:r w:rsidRPr="00720D69">
        <w:t xml:space="preserve">Share a short story or personal example of how trying to “balance” often leads to guilt in every area. Then read this truth: </w:t>
      </w:r>
      <w:r w:rsidRPr="00720D69">
        <w:rPr>
          <w:b/>
          <w:bCs/>
        </w:rPr>
        <w:t>Life isn’t a scale with equal weights—it’s a calling to be fully present and faithful in every role God has given you.</w:t>
      </w:r>
    </w:p>
    <w:p w14:paraId="3E182157" w14:textId="77777777" w:rsidR="00720D69" w:rsidRDefault="00720D69" w:rsidP="00720D69">
      <w:pPr>
        <w:spacing w:after="0"/>
        <w:rPr>
          <w:b/>
          <w:bCs/>
        </w:rPr>
      </w:pPr>
    </w:p>
    <w:p w14:paraId="2E20E555" w14:textId="08DDBFEA" w:rsidR="00720D69" w:rsidRDefault="00720D69" w:rsidP="00720D69">
      <w:pPr>
        <w:spacing w:after="0"/>
        <w:rPr>
          <w:b/>
          <w:bCs/>
        </w:rPr>
      </w:pPr>
      <w:r w:rsidRPr="00720D69">
        <w:rPr>
          <w:b/>
          <w:bCs/>
        </w:rPr>
        <w:t>Main Teaching &amp; Key Scriptures (20-25 minutes)</w:t>
      </w:r>
    </w:p>
    <w:p w14:paraId="5DA3585B" w14:textId="6B9906D3" w:rsidR="00720D69" w:rsidRPr="00720D69" w:rsidRDefault="00720D69" w:rsidP="00720D69">
      <w:pPr>
        <w:spacing w:after="0"/>
      </w:pPr>
      <w:r w:rsidRPr="00720D69">
        <w:rPr>
          <w:b/>
          <w:bCs/>
        </w:rPr>
        <w:t>1. The Myth of Balance</w:t>
      </w:r>
      <w:r w:rsidRPr="00720D69">
        <w:br/>
        <w:t xml:space="preserve">The Bible never calls us to a balanced life in the modern sense. It calls </w:t>
      </w:r>
      <w:proofErr w:type="gramStart"/>
      <w:r w:rsidRPr="00720D69">
        <w:t>us to</w:t>
      </w:r>
      <w:proofErr w:type="gramEnd"/>
      <w:r w:rsidRPr="00720D69">
        <w:t xml:space="preserve"> wholehearted devotion in every sphere. Jesus didn’t balance being Messiah with downtime—He poured Himself out completely. Paul worked night and day while </w:t>
      </w:r>
      <w:r w:rsidR="00DF0A3F">
        <w:t xml:space="preserve">making tents, </w:t>
      </w:r>
      <w:r w:rsidRPr="00720D69">
        <w:t>discipling, planting churches, and writing Scripture.</w:t>
      </w:r>
    </w:p>
    <w:p w14:paraId="7A46CC1F" w14:textId="25693E09" w:rsidR="00720D69" w:rsidRDefault="00720D69" w:rsidP="00720D69">
      <w:pPr>
        <w:spacing w:after="0"/>
      </w:pPr>
      <w:r w:rsidRPr="00720D69">
        <w:rPr>
          <w:b/>
          <w:bCs/>
        </w:rPr>
        <w:t>2. Work Is Not Separate from Life</w:t>
      </w:r>
      <w:r w:rsidRPr="00720D69">
        <w:br/>
        <w:t>Work is part of life, not its enemy. God designed work before the Fall (Genesis 2:15). After the Fall it became toil, but it remains a calling</w:t>
      </w:r>
      <w:r w:rsidR="00DF0A3F">
        <w:t xml:space="preserve"> for man</w:t>
      </w:r>
      <w:r w:rsidRPr="00720D69">
        <w:t xml:space="preserve">. </w:t>
      </w:r>
    </w:p>
    <w:p w14:paraId="286B61D9" w14:textId="0AECB053" w:rsidR="00720D69" w:rsidRPr="00720D69" w:rsidRDefault="00720D69" w:rsidP="00720D69">
      <w:pPr>
        <w:spacing w:after="0"/>
      </w:pPr>
      <w:r w:rsidRPr="00720D69">
        <w:rPr>
          <w:b/>
          <w:bCs/>
        </w:rPr>
        <w:t>Key Verse:</w:t>
      </w:r>
      <w:r w:rsidRPr="00720D69">
        <w:br/>
      </w:r>
      <w:r w:rsidRPr="00720D69">
        <w:rPr>
          <w:b/>
          <w:bCs/>
        </w:rPr>
        <w:t>Colossians 3:23-24</w:t>
      </w:r>
      <w:r w:rsidRPr="00720D69">
        <w:t xml:space="preserve"> (ESV)</w:t>
      </w:r>
      <w:r w:rsidRPr="00720D69">
        <w:br/>
        <w:t xml:space="preserve">“Whatever you do, work heartily, as for the Lord and not for men, knowing that from the Lord you will receive the inheritance as your reward. You are serving the Lord Christ.” </w:t>
      </w:r>
    </w:p>
    <w:p w14:paraId="3A9589D7" w14:textId="77777777" w:rsidR="00720D69" w:rsidRPr="00720D69" w:rsidRDefault="00720D69" w:rsidP="00720D69">
      <w:pPr>
        <w:numPr>
          <w:ilvl w:val="0"/>
          <w:numId w:val="2"/>
        </w:numPr>
        <w:spacing w:after="0"/>
      </w:pPr>
      <w:r w:rsidRPr="00720D69">
        <w:t xml:space="preserve">This applies to your job, mowing the lawn, helping with homework, leading family devotions, and loving your wife. </w:t>
      </w:r>
    </w:p>
    <w:p w14:paraId="15D5C5F0" w14:textId="77777777" w:rsidR="00720D69" w:rsidRPr="00720D69" w:rsidRDefault="00720D69" w:rsidP="00720D69">
      <w:pPr>
        <w:numPr>
          <w:ilvl w:val="0"/>
          <w:numId w:val="2"/>
        </w:numPr>
        <w:spacing w:after="0"/>
      </w:pPr>
      <w:r w:rsidRPr="00720D69">
        <w:t>There’s no “off” switch for faithfulness.</w:t>
      </w:r>
    </w:p>
    <w:p w14:paraId="451750F1" w14:textId="77777777" w:rsidR="00720D69" w:rsidRPr="00720D69" w:rsidRDefault="00720D69" w:rsidP="00720D69">
      <w:pPr>
        <w:spacing w:after="0"/>
      </w:pPr>
      <w:r w:rsidRPr="00720D69">
        <w:rPr>
          <w:b/>
          <w:bCs/>
        </w:rPr>
        <w:t>Supporting Verses on Diligence:</w:t>
      </w:r>
      <w:r w:rsidRPr="00720D69">
        <w:t xml:space="preserve"> </w:t>
      </w:r>
    </w:p>
    <w:p w14:paraId="2A8915B4" w14:textId="77777777" w:rsidR="00720D69" w:rsidRPr="00720D69" w:rsidRDefault="00720D69" w:rsidP="00720D69">
      <w:pPr>
        <w:numPr>
          <w:ilvl w:val="0"/>
          <w:numId w:val="3"/>
        </w:numPr>
        <w:spacing w:after="0"/>
      </w:pPr>
      <w:r w:rsidRPr="00720D69">
        <w:rPr>
          <w:b/>
          <w:bCs/>
        </w:rPr>
        <w:t>Proverbs 10:4</w:t>
      </w:r>
      <w:r w:rsidRPr="00720D69">
        <w:t xml:space="preserve"> – “A slack hand causes poverty, but the hand of the diligent makes rich.” </w:t>
      </w:r>
    </w:p>
    <w:p w14:paraId="6812604C" w14:textId="77777777" w:rsidR="00720D69" w:rsidRPr="00720D69" w:rsidRDefault="00720D69" w:rsidP="00720D69">
      <w:pPr>
        <w:numPr>
          <w:ilvl w:val="0"/>
          <w:numId w:val="3"/>
        </w:numPr>
        <w:spacing w:after="0"/>
      </w:pPr>
      <w:r w:rsidRPr="00720D69">
        <w:rPr>
          <w:b/>
          <w:bCs/>
        </w:rPr>
        <w:t>Proverbs 13:4</w:t>
      </w:r>
      <w:r w:rsidRPr="00720D69">
        <w:t xml:space="preserve"> – “The soul of the sluggard craves and gets nothing, while the soul of the diligent is richly supplied.” </w:t>
      </w:r>
    </w:p>
    <w:p w14:paraId="75FC5747" w14:textId="15C565B5" w:rsidR="00720D69" w:rsidRPr="00720D69" w:rsidRDefault="00720D69" w:rsidP="00720D69">
      <w:pPr>
        <w:numPr>
          <w:ilvl w:val="0"/>
          <w:numId w:val="3"/>
        </w:numPr>
        <w:spacing w:after="0"/>
      </w:pPr>
      <w:r w:rsidRPr="00720D69">
        <w:rPr>
          <w:b/>
          <w:bCs/>
        </w:rPr>
        <w:t>Ecclesiastes 9:10</w:t>
      </w:r>
      <w:r w:rsidRPr="00720D69">
        <w:t xml:space="preserve"> – “Whatever your hand finds to do, do it with </w:t>
      </w:r>
      <w:proofErr w:type="spellStart"/>
      <w:r w:rsidRPr="00720D69">
        <w:t>your</w:t>
      </w:r>
      <w:proofErr w:type="spellEnd"/>
      <w:r w:rsidRPr="00720D69">
        <w:t xml:space="preserve"> might…” </w:t>
      </w:r>
    </w:p>
    <w:p w14:paraId="6CAD42D0" w14:textId="77777777" w:rsidR="00720D69" w:rsidRPr="00720D69" w:rsidRDefault="00720D69" w:rsidP="00720D69">
      <w:pPr>
        <w:spacing w:after="0"/>
      </w:pPr>
      <w:r w:rsidRPr="00720D69">
        <w:rPr>
          <w:b/>
          <w:bCs/>
        </w:rPr>
        <w:t>3. You Are Always a Husband, Father, and Son</w:t>
      </w:r>
      <w:r w:rsidRPr="00720D69">
        <w:br/>
        <w:t xml:space="preserve">You don’t clock out of these roles. </w:t>
      </w:r>
    </w:p>
    <w:p w14:paraId="4DE927DD" w14:textId="77777777" w:rsidR="00720D69" w:rsidRPr="00720D69" w:rsidRDefault="00720D69" w:rsidP="00720D69">
      <w:pPr>
        <w:numPr>
          <w:ilvl w:val="0"/>
          <w:numId w:val="4"/>
        </w:numPr>
        <w:spacing w:after="0"/>
      </w:pPr>
      <w:r w:rsidRPr="00720D69">
        <w:rPr>
          <w:b/>
          <w:bCs/>
        </w:rPr>
        <w:t>Husband:</w:t>
      </w:r>
      <w:r w:rsidRPr="00720D69">
        <w:t xml:space="preserve"> Ephesians 5:25 – “Husbands, love your wives, as Christ loved the church and gave himself up for her.” This is 24/7 sacrificial leadership and love. </w:t>
      </w:r>
    </w:p>
    <w:p w14:paraId="04AB1E55" w14:textId="77777777" w:rsidR="00720D69" w:rsidRPr="00720D69" w:rsidRDefault="00720D69" w:rsidP="00720D69">
      <w:pPr>
        <w:numPr>
          <w:ilvl w:val="0"/>
          <w:numId w:val="4"/>
        </w:numPr>
        <w:spacing w:after="0"/>
      </w:pPr>
      <w:r w:rsidRPr="00720D69">
        <w:rPr>
          <w:b/>
          <w:bCs/>
        </w:rPr>
        <w:t>Father:</w:t>
      </w:r>
      <w:r w:rsidRPr="00720D69">
        <w:t xml:space="preserve"> Deuteronomy 6:6-7 – God’s words “shall be on your heart. You shall teach them diligently to your children…” Not just on Sundays. </w:t>
      </w:r>
    </w:p>
    <w:p w14:paraId="1C674800" w14:textId="6DDEFEA9" w:rsidR="00720D69" w:rsidRPr="00720D69" w:rsidRDefault="00720D69" w:rsidP="00720D69">
      <w:pPr>
        <w:numPr>
          <w:ilvl w:val="0"/>
          <w:numId w:val="4"/>
        </w:numPr>
        <w:spacing w:after="0"/>
      </w:pPr>
      <w:r w:rsidRPr="00720D69">
        <w:rPr>
          <w:b/>
          <w:bCs/>
        </w:rPr>
        <w:t>Son/Brother in Christ:</w:t>
      </w:r>
      <w:r w:rsidRPr="00720D69">
        <w:t xml:space="preserve"> You represent your Heavenly Father in every interaction. </w:t>
      </w:r>
    </w:p>
    <w:p w14:paraId="16F80436" w14:textId="0D6DF1D2" w:rsidR="00720D69" w:rsidRPr="00720D69" w:rsidRDefault="00720D69" w:rsidP="00720D69">
      <w:pPr>
        <w:spacing w:after="0"/>
      </w:pPr>
      <w:r w:rsidRPr="00720D69">
        <w:rPr>
          <w:b/>
          <w:bCs/>
        </w:rPr>
        <w:lastRenderedPageBreak/>
        <w:t>4. You Are Always a Christian</w:t>
      </w:r>
      <w:r w:rsidRPr="00720D69">
        <w:br/>
      </w:r>
      <w:r w:rsidRPr="00720D69">
        <w:rPr>
          <w:b/>
          <w:bCs/>
        </w:rPr>
        <w:t>1 Corinthians 10:31</w:t>
      </w:r>
      <w:r w:rsidRPr="00720D69">
        <w:t xml:space="preserve"> – “So, whether you eat or drink, or whatever you do, do all to the glory of God.”</w:t>
      </w:r>
      <w:r w:rsidRPr="00720D69">
        <w:br/>
        <w:t xml:space="preserve">Your faith isn’t a compartment—it’s the fuel and the filter for everything else. Work, marriage, parenting, rest—all for His glory. </w:t>
      </w:r>
    </w:p>
    <w:p w14:paraId="0BE5BF40" w14:textId="77777777" w:rsidR="00720D69" w:rsidRDefault="00720D69" w:rsidP="00720D69">
      <w:pPr>
        <w:spacing w:after="0"/>
      </w:pPr>
      <w:r w:rsidRPr="00720D69">
        <w:rPr>
          <w:b/>
          <w:bCs/>
        </w:rPr>
        <w:t>Big Idea:</w:t>
      </w:r>
      <w:r w:rsidRPr="00720D69">
        <w:t xml:space="preserve"> Stop trying to balance compartments. Instead, pursue </w:t>
      </w:r>
      <w:r w:rsidRPr="00720D69">
        <w:rPr>
          <w:b/>
          <w:bCs/>
        </w:rPr>
        <w:t>faithful integration</w:t>
      </w:r>
      <w:r w:rsidRPr="00720D69">
        <w:t>. Bring Christ into your work. Bring your work ethic home. Bring your family into your worship. Be “all in” for the Lord in every moment.</w:t>
      </w:r>
    </w:p>
    <w:p w14:paraId="43C63F9E" w14:textId="4DE2ABCD" w:rsidR="00720D69" w:rsidRPr="00720D69" w:rsidRDefault="00720D69" w:rsidP="00720D69">
      <w:pPr>
        <w:spacing w:after="0"/>
      </w:pPr>
      <w:r w:rsidRPr="00720D69">
        <w:rPr>
          <w:b/>
          <w:bCs/>
        </w:rPr>
        <w:t>Discussion Questions (20-25 minutes)</w:t>
      </w:r>
    </w:p>
    <w:p w14:paraId="27836C7D" w14:textId="77777777" w:rsidR="00720D69" w:rsidRPr="00720D69" w:rsidRDefault="00720D69" w:rsidP="00720D69">
      <w:pPr>
        <w:numPr>
          <w:ilvl w:val="0"/>
          <w:numId w:val="5"/>
        </w:numPr>
        <w:spacing w:after="0"/>
      </w:pPr>
      <w:r w:rsidRPr="00720D69">
        <w:t xml:space="preserve">Where in your life are you tempted to treat faith, work, or family as “part-time”? What does that look like practically? </w:t>
      </w:r>
    </w:p>
    <w:p w14:paraId="77E5B3F3" w14:textId="738B7483" w:rsidR="00720D69" w:rsidRPr="00720D69" w:rsidRDefault="00720D69" w:rsidP="00720D69">
      <w:pPr>
        <w:numPr>
          <w:ilvl w:val="0"/>
          <w:numId w:val="5"/>
        </w:numPr>
        <w:spacing w:after="0"/>
      </w:pPr>
      <w:r w:rsidRPr="00720D69">
        <w:t xml:space="preserve">Read Colossians 3:23-24 </w:t>
      </w:r>
      <w:r w:rsidR="00DF0A3F">
        <w:t>out loud</w:t>
      </w:r>
      <w:r w:rsidRPr="00720D69">
        <w:t xml:space="preserve">. How would your average workday change if you truly believed you were working for Jesus, not just your boss or paycheck? </w:t>
      </w:r>
    </w:p>
    <w:p w14:paraId="4235687D" w14:textId="77777777" w:rsidR="00720D69" w:rsidRPr="00720D69" w:rsidRDefault="00720D69" w:rsidP="00720D69">
      <w:pPr>
        <w:numPr>
          <w:ilvl w:val="0"/>
          <w:numId w:val="5"/>
        </w:numPr>
        <w:spacing w:after="0"/>
      </w:pPr>
      <w:r w:rsidRPr="00720D69">
        <w:t xml:space="preserve">Share a time when you tried to “balance” and it backfired. What would wholehearted faithfulness have looked like instead? </w:t>
      </w:r>
    </w:p>
    <w:p w14:paraId="15F65CF4" w14:textId="77777777" w:rsidR="00720D69" w:rsidRPr="00720D69" w:rsidRDefault="00720D69" w:rsidP="00720D69">
      <w:pPr>
        <w:numPr>
          <w:ilvl w:val="0"/>
          <w:numId w:val="5"/>
        </w:numPr>
        <w:spacing w:after="0"/>
      </w:pPr>
      <w:r w:rsidRPr="00720D69">
        <w:t xml:space="preserve">As husbands/fathers: How can you lead your family without neglecting diligence at work—and vice versa? </w:t>
      </w:r>
    </w:p>
    <w:p w14:paraId="2758B271" w14:textId="77777777" w:rsidR="00720D69" w:rsidRPr="00720D69" w:rsidRDefault="00720D69" w:rsidP="00720D69">
      <w:pPr>
        <w:numPr>
          <w:ilvl w:val="0"/>
          <w:numId w:val="5"/>
        </w:numPr>
        <w:spacing w:after="0"/>
      </w:pPr>
      <w:r w:rsidRPr="00720D69">
        <w:t>What practical rhythms (not rigid balance) help you stay “all in” across roles—e.g., family meals, prayer at work, teaching kids through daily tasks?</w:t>
      </w:r>
    </w:p>
    <w:p w14:paraId="10C25C90" w14:textId="77777777" w:rsidR="00720D69" w:rsidRPr="00720D69" w:rsidRDefault="00720D69" w:rsidP="00720D69">
      <w:pPr>
        <w:spacing w:after="0"/>
      </w:pPr>
      <w:r w:rsidRPr="00720D69">
        <w:rPr>
          <w:b/>
          <w:bCs/>
        </w:rPr>
        <w:t>Application &amp; Action Steps (10 minutes)</w:t>
      </w:r>
    </w:p>
    <w:p w14:paraId="0B65CD0B" w14:textId="32614387" w:rsidR="00720D69" w:rsidRPr="00720D69" w:rsidRDefault="00720D69" w:rsidP="00720D69">
      <w:pPr>
        <w:numPr>
          <w:ilvl w:val="0"/>
          <w:numId w:val="6"/>
        </w:numPr>
        <w:spacing w:after="0"/>
      </w:pPr>
      <w:r w:rsidRPr="00720D69">
        <w:rPr>
          <w:b/>
          <w:bCs/>
        </w:rPr>
        <w:t>This Week:</w:t>
      </w:r>
      <w:r w:rsidRPr="00720D69">
        <w:t xml:space="preserve"> Choose one role (work, husband, father</w:t>
      </w:r>
      <w:r w:rsidR="00DF0A3F">
        <w:t>, son</w:t>
      </w:r>
      <w:r w:rsidRPr="00720D69">
        <w:t xml:space="preserve">) where you’ve been half-hearted. Repent and do the next thing “as for the Lord.” </w:t>
      </w:r>
    </w:p>
    <w:p w14:paraId="5B77D278" w14:textId="57144320" w:rsidR="00720D69" w:rsidRPr="00720D69" w:rsidRDefault="00720D69" w:rsidP="00720D69">
      <w:pPr>
        <w:numPr>
          <w:ilvl w:val="0"/>
          <w:numId w:val="6"/>
        </w:numPr>
        <w:spacing w:after="0"/>
      </w:pPr>
      <w:r w:rsidRPr="00720D69">
        <w:rPr>
          <w:b/>
          <w:bCs/>
        </w:rPr>
        <w:t>For Husbands:</w:t>
      </w:r>
      <w:r w:rsidRPr="00720D69">
        <w:t xml:space="preserve"> Plan one intentional act of sacrificial love for your wife this week</w:t>
      </w:r>
      <w:r>
        <w:t xml:space="preserve">, </w:t>
      </w:r>
      <w:r w:rsidRPr="00720D69">
        <w:t xml:space="preserve">no scorecard. </w:t>
      </w:r>
    </w:p>
    <w:p w14:paraId="1ED23DA2" w14:textId="77777777" w:rsidR="00720D69" w:rsidRPr="00720D69" w:rsidRDefault="00720D69" w:rsidP="00720D69">
      <w:pPr>
        <w:numPr>
          <w:ilvl w:val="0"/>
          <w:numId w:val="6"/>
        </w:numPr>
        <w:spacing w:after="0"/>
      </w:pPr>
      <w:r w:rsidRPr="00720D69">
        <w:rPr>
          <w:b/>
          <w:bCs/>
        </w:rPr>
        <w:t>For Fathers:</w:t>
      </w:r>
      <w:r w:rsidRPr="00720D69">
        <w:t xml:space="preserve"> Have a short devotional moment with your kids (even if it’s in the truck or at bedtime). </w:t>
      </w:r>
    </w:p>
    <w:p w14:paraId="029322E2" w14:textId="77777777" w:rsidR="00720D69" w:rsidRPr="00720D69" w:rsidRDefault="00720D69" w:rsidP="00720D69">
      <w:pPr>
        <w:numPr>
          <w:ilvl w:val="0"/>
          <w:numId w:val="6"/>
        </w:numPr>
        <w:spacing w:after="0"/>
      </w:pPr>
      <w:r w:rsidRPr="00720D69">
        <w:rPr>
          <w:b/>
          <w:bCs/>
        </w:rPr>
        <w:t>Accountability:</w:t>
      </w:r>
      <w:r w:rsidRPr="00720D69">
        <w:t xml:space="preserve"> Pair up and text each other mid-week with how you’re living “all in.” </w:t>
      </w:r>
    </w:p>
    <w:p w14:paraId="61ADDFF6" w14:textId="77777777" w:rsidR="00720D69" w:rsidRPr="00720D69" w:rsidRDefault="00720D69" w:rsidP="00720D69">
      <w:pPr>
        <w:numPr>
          <w:ilvl w:val="0"/>
          <w:numId w:val="6"/>
        </w:numPr>
        <w:spacing w:after="0"/>
      </w:pPr>
      <w:r w:rsidRPr="00720D69">
        <w:rPr>
          <w:b/>
          <w:bCs/>
        </w:rPr>
        <w:t>Rest Note:</w:t>
      </w:r>
      <w:r w:rsidRPr="00720D69">
        <w:t xml:space="preserve"> Sabbath and sleep are biblical (you’re not God), but they serve your calling—they are not escape from it.</w:t>
      </w:r>
    </w:p>
    <w:p w14:paraId="1F96EA79" w14:textId="77777777" w:rsidR="00720D69" w:rsidRDefault="00720D69" w:rsidP="00720D69">
      <w:pPr>
        <w:spacing w:after="0"/>
        <w:rPr>
          <w:b/>
          <w:bCs/>
        </w:rPr>
      </w:pPr>
    </w:p>
    <w:p w14:paraId="3AEDC45A" w14:textId="3843E437" w:rsidR="00720D69" w:rsidRDefault="00720D69" w:rsidP="00720D69">
      <w:pPr>
        <w:spacing w:after="0"/>
      </w:pPr>
      <w:r w:rsidRPr="00720D69">
        <w:rPr>
          <w:b/>
          <w:bCs/>
        </w:rPr>
        <w:t>Closing Prayer</w:t>
      </w:r>
      <w:r w:rsidRPr="00720D69">
        <w:br/>
        <w:t xml:space="preserve">Heavenly Father, thank You that You never clock out on us. Forgive us for chasing balance instead of faithfulness. Make us men who work heartily as unto You, love our wives as Christ loves the Church, raise our children in Your truth, and glorify You in </w:t>
      </w:r>
      <w:proofErr w:type="gramStart"/>
      <w:r w:rsidRPr="00720D69">
        <w:t>every single thing</w:t>
      </w:r>
      <w:proofErr w:type="gramEnd"/>
      <w:r w:rsidRPr="00720D69">
        <w:t xml:space="preserve"> we do. We are Yours—all in, all the time. In Jesus’ name, Amen.</w:t>
      </w:r>
    </w:p>
    <w:p w14:paraId="5A032AD6" w14:textId="77777777" w:rsidR="004D28A2" w:rsidRDefault="004D28A2" w:rsidP="00720D69">
      <w:pPr>
        <w:spacing w:after="0"/>
        <w:rPr>
          <w:b/>
          <w:bCs/>
        </w:rPr>
      </w:pPr>
    </w:p>
    <w:p w14:paraId="7AE82E32" w14:textId="006C68F5" w:rsidR="00720D69" w:rsidRDefault="00720D69" w:rsidP="00720D69">
      <w:pPr>
        <w:spacing w:after="0"/>
      </w:pPr>
      <w:r w:rsidRPr="00720D69">
        <w:rPr>
          <w:b/>
          <w:bCs/>
        </w:rPr>
        <w:t>Memory Verse for the Week:</w:t>
      </w:r>
      <w:r w:rsidRPr="00720D69">
        <w:t xml:space="preserve"> Colossians 3:23 – “Whatever you do, work heartily, as for the Lord…”</w:t>
      </w:r>
    </w:p>
    <w:p w14:paraId="37EA72D3" w14:textId="77777777" w:rsidR="00720D69" w:rsidRDefault="00720D69" w:rsidP="00720D69">
      <w:pPr>
        <w:spacing w:after="0"/>
      </w:pPr>
    </w:p>
    <w:p w14:paraId="225D954C" w14:textId="38413065" w:rsidR="003A7C59" w:rsidRDefault="00720D69" w:rsidP="00720D69">
      <w:pPr>
        <w:spacing w:after="0"/>
      </w:pPr>
      <w:r w:rsidRPr="00720D69">
        <w:t>Print this out, hand it to the guys, and challenge them to live as integrated, fully devoted followers of Christ. No compartments. Just whole-life worship.</w:t>
      </w:r>
    </w:p>
    <w:sectPr w:rsidR="003A7C59" w:rsidSect="00720D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7041C"/>
    <w:multiLevelType w:val="multilevel"/>
    <w:tmpl w:val="868E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575961"/>
    <w:multiLevelType w:val="multilevel"/>
    <w:tmpl w:val="BCB6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274EC2"/>
    <w:multiLevelType w:val="multilevel"/>
    <w:tmpl w:val="70DAF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3E4F60"/>
    <w:multiLevelType w:val="multilevel"/>
    <w:tmpl w:val="9210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506342"/>
    <w:multiLevelType w:val="multilevel"/>
    <w:tmpl w:val="53C4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964F9B"/>
    <w:multiLevelType w:val="multilevel"/>
    <w:tmpl w:val="7B3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0304658">
    <w:abstractNumId w:val="1"/>
  </w:num>
  <w:num w:numId="2" w16cid:durableId="1111779144">
    <w:abstractNumId w:val="0"/>
  </w:num>
  <w:num w:numId="3" w16cid:durableId="1824423053">
    <w:abstractNumId w:val="4"/>
  </w:num>
  <w:num w:numId="4" w16cid:durableId="2032027540">
    <w:abstractNumId w:val="3"/>
  </w:num>
  <w:num w:numId="5" w16cid:durableId="610863951">
    <w:abstractNumId w:val="2"/>
  </w:num>
  <w:num w:numId="6" w16cid:durableId="689624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69"/>
    <w:rsid w:val="00006549"/>
    <w:rsid w:val="00045E93"/>
    <w:rsid w:val="000F5302"/>
    <w:rsid w:val="00362194"/>
    <w:rsid w:val="003A7C59"/>
    <w:rsid w:val="004D28A2"/>
    <w:rsid w:val="00546CC5"/>
    <w:rsid w:val="00720D69"/>
    <w:rsid w:val="007A0367"/>
    <w:rsid w:val="0083235E"/>
    <w:rsid w:val="00DF0A3F"/>
    <w:rsid w:val="00EB1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CAD1"/>
  <w15:chartTrackingRefBased/>
  <w15:docId w15:val="{3B96D766-E0EF-4539-A8BD-2FE980288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D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D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D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D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D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D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D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D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D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D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D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D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D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D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D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D69"/>
    <w:rPr>
      <w:rFonts w:eastAsiaTheme="majorEastAsia" w:cstheme="majorBidi"/>
      <w:color w:val="272727" w:themeColor="text1" w:themeTint="D8"/>
    </w:rPr>
  </w:style>
  <w:style w:type="paragraph" w:styleId="Title">
    <w:name w:val="Title"/>
    <w:basedOn w:val="Normal"/>
    <w:next w:val="Normal"/>
    <w:link w:val="TitleChar"/>
    <w:uiPriority w:val="10"/>
    <w:qFormat/>
    <w:rsid w:val="00720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D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D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D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D69"/>
    <w:pPr>
      <w:spacing w:before="160"/>
      <w:jc w:val="center"/>
    </w:pPr>
    <w:rPr>
      <w:i/>
      <w:iCs/>
      <w:color w:val="404040" w:themeColor="text1" w:themeTint="BF"/>
    </w:rPr>
  </w:style>
  <w:style w:type="character" w:customStyle="1" w:styleId="QuoteChar">
    <w:name w:val="Quote Char"/>
    <w:basedOn w:val="DefaultParagraphFont"/>
    <w:link w:val="Quote"/>
    <w:uiPriority w:val="29"/>
    <w:rsid w:val="00720D69"/>
    <w:rPr>
      <w:i/>
      <w:iCs/>
      <w:color w:val="404040" w:themeColor="text1" w:themeTint="BF"/>
    </w:rPr>
  </w:style>
  <w:style w:type="paragraph" w:styleId="ListParagraph">
    <w:name w:val="List Paragraph"/>
    <w:basedOn w:val="Normal"/>
    <w:uiPriority w:val="34"/>
    <w:qFormat/>
    <w:rsid w:val="00720D69"/>
    <w:pPr>
      <w:ind w:left="720"/>
      <w:contextualSpacing/>
    </w:pPr>
  </w:style>
  <w:style w:type="character" w:styleId="IntenseEmphasis">
    <w:name w:val="Intense Emphasis"/>
    <w:basedOn w:val="DefaultParagraphFont"/>
    <w:uiPriority w:val="21"/>
    <w:qFormat/>
    <w:rsid w:val="00720D69"/>
    <w:rPr>
      <w:i/>
      <w:iCs/>
      <w:color w:val="0F4761" w:themeColor="accent1" w:themeShade="BF"/>
    </w:rPr>
  </w:style>
  <w:style w:type="paragraph" w:styleId="IntenseQuote">
    <w:name w:val="Intense Quote"/>
    <w:basedOn w:val="Normal"/>
    <w:next w:val="Normal"/>
    <w:link w:val="IntenseQuoteChar"/>
    <w:uiPriority w:val="30"/>
    <w:qFormat/>
    <w:rsid w:val="00720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D69"/>
    <w:rPr>
      <w:i/>
      <w:iCs/>
      <w:color w:val="0F4761" w:themeColor="accent1" w:themeShade="BF"/>
    </w:rPr>
  </w:style>
  <w:style w:type="character" w:styleId="IntenseReference">
    <w:name w:val="Intense Reference"/>
    <w:basedOn w:val="DefaultParagraphFont"/>
    <w:uiPriority w:val="32"/>
    <w:qFormat/>
    <w:rsid w:val="00720D69"/>
    <w:rPr>
      <w:b/>
      <w:bCs/>
      <w:smallCaps/>
      <w:color w:val="0F4761" w:themeColor="accent1" w:themeShade="BF"/>
      <w:spacing w:val="5"/>
    </w:rPr>
  </w:style>
  <w:style w:type="character" w:styleId="Hyperlink">
    <w:name w:val="Hyperlink"/>
    <w:basedOn w:val="DefaultParagraphFont"/>
    <w:uiPriority w:val="99"/>
    <w:unhideWhenUsed/>
    <w:rsid w:val="00720D69"/>
    <w:rPr>
      <w:color w:val="467886" w:themeColor="hyperlink"/>
      <w:u w:val="single"/>
    </w:rPr>
  </w:style>
  <w:style w:type="character" w:styleId="UnresolvedMention">
    <w:name w:val="Unresolved Mention"/>
    <w:basedOn w:val="DefaultParagraphFont"/>
    <w:uiPriority w:val="99"/>
    <w:semiHidden/>
    <w:unhideWhenUsed/>
    <w:rsid w:val="00720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0DC3EA-3668-4547-9384-36044293821D}">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DAF15289-3521-4FC5-810D-B7ADF031AEEA}">
  <ds:schemaRefs>
    <ds:schemaRef ds:uri="http://schemas.microsoft.com/sharepoint/v3/contenttype/forms"/>
  </ds:schemaRefs>
</ds:datastoreItem>
</file>

<file path=customXml/itemProps3.xml><?xml version="1.0" encoding="utf-8"?>
<ds:datastoreItem xmlns:ds="http://schemas.openxmlformats.org/officeDocument/2006/customXml" ds:itemID="{33E37068-AD9F-40F9-BA89-A6E98025A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829</Words>
  <Characters>4097</Characters>
  <Application>Microsoft Office Word</Application>
  <DocSecurity>0</DocSecurity>
  <Lines>78</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2026-05-22T15:40:00Z</dcterms:created>
  <dcterms:modified xsi:type="dcterms:W3CDTF">2026-07-09T11:24:00Z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